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51" w:rsidRDefault="00235CDF" w:rsidP="00CC1C51">
      <w:pPr>
        <w:jc w:val="center"/>
      </w:pPr>
      <w:r>
        <w:t xml:space="preserve">WACTE (Wisconsin Career and Technical Colleges) </w:t>
      </w:r>
      <w:r w:rsidR="00CC1C51">
        <w:t xml:space="preserve">Personal Branding </w:t>
      </w:r>
      <w:proofErr w:type="gramStart"/>
      <w:r w:rsidR="00CC1C51">
        <w:t>Webinar</w:t>
      </w:r>
      <w:r>
        <w:t xml:space="preserve"> ,</w:t>
      </w:r>
      <w:proofErr w:type="gramEnd"/>
      <w:r>
        <w:t xml:space="preserve"> Part 2</w:t>
      </w:r>
      <w:bookmarkStart w:id="0" w:name="_GoBack"/>
      <w:bookmarkEnd w:id="0"/>
      <w:r w:rsidR="00CC1C51">
        <w:t xml:space="preserve"> </w:t>
      </w:r>
    </w:p>
    <w:p w:rsidR="00C706A9" w:rsidRDefault="00CC1C51" w:rsidP="00CC1C51">
      <w:pPr>
        <w:jc w:val="center"/>
      </w:pPr>
      <w:r>
        <w:rPr>
          <w:noProof/>
        </w:rPr>
        <w:drawing>
          <wp:inline distT="0" distB="0" distL="0" distR="0" wp14:anchorId="34F5E48A" wp14:editId="273C1A42">
            <wp:extent cx="4883286" cy="33130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1413" cy="332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BBDA47" wp14:editId="19774077">
            <wp:extent cx="4877328" cy="25604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919" cy="256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8629E" wp14:editId="57E876D7">
            <wp:extent cx="4875969" cy="2850069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689"/>
                    <a:stretch/>
                  </pic:blipFill>
                  <pic:spPr bwMode="auto">
                    <a:xfrm>
                      <a:off x="0" y="0"/>
                      <a:ext cx="4899561" cy="286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06A9" w:rsidSect="00CC1C5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51"/>
    <w:rsid w:val="00235CDF"/>
    <w:rsid w:val="00623F95"/>
    <w:rsid w:val="00B84A1D"/>
    <w:rsid w:val="00C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94645-CE13-4CF0-8C4B-5ACCE7F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Wetzsteon, Shelly</dc:creator>
  <cp:keywords/>
  <dc:description/>
  <cp:lastModifiedBy>Wetzsteon, Shelly</cp:lastModifiedBy>
  <cp:revision>1</cp:revision>
  <dcterms:created xsi:type="dcterms:W3CDTF">2016-10-03T01:59:00Z</dcterms:created>
  <dcterms:modified xsi:type="dcterms:W3CDTF">2016-10-03T02:11:00Z</dcterms:modified>
</cp:coreProperties>
</file>